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28" w:rsidRDefault="0026693F" w:rsidP="0026693F">
      <w:pPr>
        <w:pStyle w:val="a7"/>
        <w:jc w:val="center"/>
        <w:rPr>
          <w:color w:val="000000"/>
          <w:sz w:val="28"/>
          <w:szCs w:val="28"/>
        </w:rPr>
      </w:pPr>
      <w:r w:rsidRPr="0026693F">
        <w:rPr>
          <w:color w:val="000000"/>
          <w:sz w:val="28"/>
          <w:szCs w:val="28"/>
        </w:rPr>
        <w:t xml:space="preserve">МОСКОВСКИЙ ГОСУДАРСТВЕННЫЙ УНИВЕРСИТЕТ </w:t>
      </w:r>
    </w:p>
    <w:p w:rsidR="0026693F" w:rsidRPr="0026693F" w:rsidRDefault="00255528" w:rsidP="0026693F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имени</w:t>
      </w:r>
      <w:r w:rsidR="0026693F" w:rsidRPr="0026693F">
        <w:rPr>
          <w:color w:val="000000"/>
          <w:sz w:val="28"/>
          <w:szCs w:val="28"/>
        </w:rPr>
        <w:t xml:space="preserve"> М. В. ЛОМОНОСОВА</w:t>
      </w:r>
    </w:p>
    <w:p w:rsidR="0026693F" w:rsidRPr="0026693F" w:rsidRDefault="0026693F" w:rsidP="0026693F">
      <w:pPr>
        <w:pStyle w:val="a7"/>
        <w:jc w:val="center"/>
        <w:rPr>
          <w:color w:val="000000"/>
          <w:sz w:val="28"/>
          <w:szCs w:val="28"/>
        </w:rPr>
      </w:pPr>
      <w:r w:rsidRPr="0026693F">
        <w:rPr>
          <w:color w:val="000000"/>
          <w:sz w:val="28"/>
          <w:szCs w:val="28"/>
        </w:rPr>
        <w:t>КАЗАХСТАНСКИЙ ФИЛИАЛ</w:t>
      </w:r>
    </w:p>
    <w:p w:rsidR="0026693F" w:rsidRPr="0026693F" w:rsidRDefault="0026693F" w:rsidP="0026693F">
      <w:pPr>
        <w:pStyle w:val="a7"/>
        <w:jc w:val="center"/>
        <w:rPr>
          <w:color w:val="000000"/>
          <w:sz w:val="28"/>
          <w:szCs w:val="28"/>
        </w:rPr>
      </w:pPr>
      <w:r w:rsidRPr="0026693F">
        <w:rPr>
          <w:color w:val="000000"/>
          <w:sz w:val="28"/>
          <w:szCs w:val="28"/>
        </w:rPr>
        <w:t>_______________________________________________________________</w:t>
      </w:r>
    </w:p>
    <w:p w:rsidR="0026693F" w:rsidRPr="0026693F" w:rsidRDefault="0026693F" w:rsidP="0026693F">
      <w:pPr>
        <w:pStyle w:val="a7"/>
        <w:jc w:val="center"/>
        <w:rPr>
          <w:color w:val="000000"/>
          <w:sz w:val="28"/>
          <w:szCs w:val="28"/>
        </w:rPr>
      </w:pPr>
      <w:r w:rsidRPr="0026693F">
        <w:rPr>
          <w:color w:val="000000"/>
          <w:sz w:val="28"/>
          <w:szCs w:val="28"/>
        </w:rPr>
        <w:t>Задания заочного тура</w:t>
      </w:r>
      <w:r>
        <w:rPr>
          <w:color w:val="000000"/>
          <w:sz w:val="28"/>
          <w:szCs w:val="28"/>
        </w:rPr>
        <w:t xml:space="preserve"> У</w:t>
      </w:r>
      <w:r w:rsidRPr="0026693F">
        <w:rPr>
          <w:color w:val="000000"/>
          <w:sz w:val="28"/>
          <w:szCs w:val="28"/>
        </w:rPr>
        <w:t>ниверсиады</w:t>
      </w:r>
    </w:p>
    <w:p w:rsidR="0026693F" w:rsidRPr="0026693F" w:rsidRDefault="0026693F" w:rsidP="0026693F">
      <w:pPr>
        <w:pStyle w:val="a7"/>
        <w:jc w:val="center"/>
        <w:rPr>
          <w:color w:val="000000"/>
          <w:sz w:val="28"/>
          <w:szCs w:val="28"/>
        </w:rPr>
      </w:pPr>
      <w:r w:rsidRPr="0026693F">
        <w:rPr>
          <w:color w:val="000000"/>
          <w:sz w:val="28"/>
          <w:szCs w:val="28"/>
        </w:rPr>
        <w:t>по прикладной математике и информатике – 2020</w:t>
      </w:r>
      <w:r>
        <w:rPr>
          <w:color w:val="000000"/>
          <w:sz w:val="28"/>
          <w:szCs w:val="28"/>
        </w:rPr>
        <w:t>/2021</w:t>
      </w:r>
    </w:p>
    <w:p w:rsidR="0026693F" w:rsidRPr="0026693F" w:rsidRDefault="0026693F" w:rsidP="00500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348" w:rsidRPr="00A65EEB" w:rsidRDefault="00A61AAC" w:rsidP="00A61A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EEB">
        <w:rPr>
          <w:rFonts w:ascii="Times New Roman" w:hAnsi="Times New Roman" w:cs="Times New Roman"/>
          <w:sz w:val="28"/>
          <w:szCs w:val="28"/>
        </w:rPr>
        <w:t xml:space="preserve">Вычислить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itgβ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itgβ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sup>
        </m:sSup>
      </m:oMath>
      <w:r w:rsidRPr="007E2B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1AAC" w:rsidRPr="00A65EEB" w:rsidRDefault="00A61AAC" w:rsidP="00A61A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EEB">
        <w:rPr>
          <w:rFonts w:ascii="Times New Roman" w:eastAsiaTheme="minorEastAsia" w:hAnsi="Times New Roman" w:cs="Times New Roman"/>
          <w:sz w:val="28"/>
          <w:szCs w:val="28"/>
        </w:rPr>
        <w:t xml:space="preserve">Найти предел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1-cos2x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.</m:t>
        </m:r>
      </m:oMath>
    </w:p>
    <w:p w:rsidR="00A61AAC" w:rsidRPr="00A65EEB" w:rsidRDefault="00A61AAC" w:rsidP="00A61AA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EEB">
        <w:rPr>
          <w:rFonts w:ascii="Times New Roman" w:hAnsi="Times New Roman" w:cs="Times New Roman"/>
          <w:sz w:val="28"/>
          <w:szCs w:val="28"/>
        </w:rPr>
        <w:t>Исследовать абсолютную и условную сходимость интеграла</w:t>
      </w:r>
    </w:p>
    <w:p w:rsidR="00A65EEB" w:rsidRPr="00054AF0" w:rsidRDefault="00E24971" w:rsidP="00A65EEB">
      <w:pPr>
        <w:pStyle w:val="a6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lnx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  <w:r w:rsidR="00A65EEB" w:rsidRPr="00054AF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59A1" w:rsidRPr="007959A1" w:rsidRDefault="007959A1" w:rsidP="00A65E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m:oMath>
        <m:r>
          <w:rPr>
            <w:rFonts w:ascii="Cambria Math" w:hAnsi="Cambria Math" w:cs="Times New Roman"/>
            <w:sz w:val="28"/>
            <w:szCs w:val="28"/>
          </w:rPr>
          <m:t>y"+y'-12y=(16x+22)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y(0)=3,y'(0)=5.</m:t>
        </m:r>
      </m:oMath>
    </w:p>
    <w:p w:rsidR="00A65EEB" w:rsidRPr="006D6B1C" w:rsidRDefault="00054AF0" w:rsidP="00A65E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-3=i</m:t>
        </m:r>
      </m:oMath>
    </w:p>
    <w:p w:rsidR="0026693F" w:rsidRPr="0026693F" w:rsidRDefault="006D6B1C" w:rsidP="002669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500658" w:rsidRPr="00500658" w:rsidRDefault="007E2B9E" w:rsidP="009A4FDF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7E2B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436" cy="893224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84" cy="89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EB" w:rsidRPr="00500658" w:rsidRDefault="00A65EEB" w:rsidP="00A65EEB">
      <w:pPr>
        <w:rPr>
          <w:rFonts w:ascii="Times New Roman" w:hAnsi="Times New Roman" w:cs="Times New Roman"/>
          <w:sz w:val="28"/>
          <w:szCs w:val="28"/>
        </w:rPr>
      </w:pPr>
    </w:p>
    <w:p w:rsidR="00A65EEB" w:rsidRPr="00A65EEB" w:rsidRDefault="00A65EEB" w:rsidP="00A65EEB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65EEB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65EEB" w:rsidRPr="00A65EEB" w:rsidRDefault="00A65EEB" w:rsidP="00A65EEB">
      <w:pPr>
        <w:pStyle w:val="a6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A65EEB" w:rsidRPr="00A65EEB" w:rsidSect="00B6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A4"/>
    <w:multiLevelType w:val="hybridMultilevel"/>
    <w:tmpl w:val="FB6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C0D"/>
    <w:multiLevelType w:val="hybridMultilevel"/>
    <w:tmpl w:val="FB6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3718"/>
    <w:multiLevelType w:val="hybridMultilevel"/>
    <w:tmpl w:val="BBEC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5F56"/>
    <w:multiLevelType w:val="hybridMultilevel"/>
    <w:tmpl w:val="4926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C3501"/>
    <w:multiLevelType w:val="hybridMultilevel"/>
    <w:tmpl w:val="FB6E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AAC"/>
    <w:rsid w:val="00054AF0"/>
    <w:rsid w:val="00103A28"/>
    <w:rsid w:val="001B0364"/>
    <w:rsid w:val="00255528"/>
    <w:rsid w:val="0026693F"/>
    <w:rsid w:val="003031CF"/>
    <w:rsid w:val="00500658"/>
    <w:rsid w:val="006D6B1C"/>
    <w:rsid w:val="007959A1"/>
    <w:rsid w:val="007A50BF"/>
    <w:rsid w:val="007E2B9E"/>
    <w:rsid w:val="008C4D8C"/>
    <w:rsid w:val="009A4FDF"/>
    <w:rsid w:val="00A254F7"/>
    <w:rsid w:val="00A61AAC"/>
    <w:rsid w:val="00A65EEB"/>
    <w:rsid w:val="00B360DE"/>
    <w:rsid w:val="00B452D8"/>
    <w:rsid w:val="00B66348"/>
    <w:rsid w:val="00C47254"/>
    <w:rsid w:val="00D70355"/>
    <w:rsid w:val="00DB7D97"/>
    <w:rsid w:val="00E24971"/>
    <w:rsid w:val="00E7170F"/>
    <w:rsid w:val="00F26E76"/>
    <w:rsid w:val="00F65F81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A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AA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6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2020-12-22T07:41:00Z</dcterms:created>
  <dcterms:modified xsi:type="dcterms:W3CDTF">2020-12-22T07:41:00Z</dcterms:modified>
</cp:coreProperties>
</file>